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D0" w:rsidRDefault="005653D0" w:rsidP="005653D0">
      <w:pPr>
        <w:pStyle w:val="Nagwek1"/>
      </w:pPr>
      <w:bookmarkStart w:id="0" w:name="_GoBack"/>
      <w:bookmarkEnd w:id="0"/>
      <w:r>
        <w:t xml:space="preserve">ZARZADZENIE NR 69 KOMENDANTA GŁÓWNEGO POLICJI z dnia </w:t>
      </w:r>
      <w:r w:rsidR="004F114B">
        <w:br/>
      </w:r>
      <w:r>
        <w:t>2 grudnia 2014 r. w sprawie nadania statutu Komendzie Wojewódzkiej Policji w Łodzi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Na podstawie art. 12 ust. 2 ustawy z dnia 27 sierpnia 2009 r. o finansac</w:t>
      </w:r>
      <w:r w:rsidR="004F114B" w:rsidRPr="004F114B">
        <w:rPr>
          <w:sz w:val="28"/>
        </w:rPr>
        <w:t xml:space="preserve">h publicznych (Dz. U. z 2013 r. </w:t>
      </w:r>
      <w:r w:rsidRPr="004F114B">
        <w:rPr>
          <w:sz w:val="28"/>
        </w:rPr>
        <w:t>poz. 885, z późniejszymi zmianami zarządza się, co następuje: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1. Komendzie Wojewódzkiej Policji w Łodzi nadaje sie statut, stanowiący załącznik do zarządzenia.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2. Traci moc zarządzenie nr 199 Komendanta Głównego Policji z dnia 28 lutego 2007 r. w sprawie nadania statutu Komendzie Wojewódzkiej Policji w Łodzi (Dz. Urz. KGP Nr 4, poz. 30).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 xml:space="preserve">§ 3. Zarządzenie wchodzi w życie z dniem ogłoszenia, z mocą od dnia 1 września 2014 r. </w:t>
      </w:r>
      <w:r w:rsidR="004F114B" w:rsidRPr="004F114B">
        <w:rPr>
          <w:sz w:val="28"/>
        </w:rPr>
        <w:t xml:space="preserve">Podpisano: </w:t>
      </w:r>
      <w:r w:rsidRPr="004F114B">
        <w:rPr>
          <w:sz w:val="28"/>
        </w:rPr>
        <w:t>Komendant Główny Policji gen. insp. Marek DZIAŁOSZYNSKI</w:t>
      </w:r>
    </w:p>
    <w:p w:rsidR="005653D0" w:rsidRDefault="005653D0" w:rsidP="005653D0">
      <w:pPr>
        <w:pStyle w:val="Nagwek1"/>
      </w:pPr>
      <w:r>
        <w:t>DZIENNIK URZEDOWY KOMENDY GŁÓWNEJ POLICJI</w:t>
      </w:r>
    </w:p>
    <w:p w:rsidR="005653D0" w:rsidRDefault="005653D0" w:rsidP="005653D0">
      <w:pPr>
        <w:pStyle w:val="Nagwek1"/>
      </w:pPr>
      <w:r>
        <w:t>Warszawa, dnia 5 grudnia 2014 r. Poz. 138</w:t>
      </w:r>
    </w:p>
    <w:p w:rsidR="005653D0" w:rsidRDefault="005653D0" w:rsidP="005653D0">
      <w:pPr>
        <w:pStyle w:val="Nagwek1"/>
      </w:pPr>
      <w:r>
        <w:t xml:space="preserve">Załącznik do zarządzenia nr 69 Komendanta Głównego Policji z dnia </w:t>
      </w:r>
      <w:r w:rsidR="004F114B">
        <w:br/>
      </w:r>
      <w:r>
        <w:t>2 grudnia 2014 r.</w:t>
      </w:r>
    </w:p>
    <w:p w:rsidR="005653D0" w:rsidRDefault="005653D0" w:rsidP="005653D0">
      <w:pPr>
        <w:pStyle w:val="Nagwek1"/>
      </w:pPr>
      <w:r>
        <w:t>STATUT KOMENDY WOJEWÓDZKIEJ POLICJI W ŁODZI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§1. 1. Komenda Wojewódzka Polic</w:t>
      </w:r>
      <w:r w:rsidR="004F114B">
        <w:rPr>
          <w:sz w:val="28"/>
        </w:rPr>
        <w:t>ji w Łodzi, zwana dalej „Komendą</w:t>
      </w:r>
      <w:r w:rsidRPr="004F114B">
        <w:rPr>
          <w:sz w:val="28"/>
        </w:rPr>
        <w:t>”, zapewnia obsługę</w:t>
      </w:r>
      <w:r w:rsidR="004F114B">
        <w:rPr>
          <w:sz w:val="28"/>
        </w:rPr>
        <w:t xml:space="preserve"> Łódzkiego </w:t>
      </w:r>
      <w:r w:rsidRPr="004F114B">
        <w:rPr>
          <w:sz w:val="28"/>
        </w:rPr>
        <w:t>Komendanta Wojewódzkiego Policji, zwanego dalej „Komendantem”.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2. Komenda działa na podstawie ustawy z dnia 6 kwietnia 1990 r. o Po</w:t>
      </w:r>
      <w:r w:rsidR="004F114B">
        <w:rPr>
          <w:sz w:val="28"/>
        </w:rPr>
        <w:t xml:space="preserve">licji (Dz. U. z 2011 r. Nr 287, </w:t>
      </w:r>
      <w:r w:rsidRPr="004F114B">
        <w:rPr>
          <w:sz w:val="28"/>
        </w:rPr>
        <w:t>poz. 1687, ze zm.1), innych obowiązujących przepisów prawa oraz niniejszego statutu.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 xml:space="preserve">3. Komenda jest państwowa jednostka budżetowa w rozumieniu art. 11 ustawy z dnia 27 sierpnia 2009 r. o finansach publicznych (Dz. U. z 2013 r. poz. 885, </w:t>
      </w:r>
      <w:r w:rsidR="004F114B">
        <w:rPr>
          <w:sz w:val="28"/>
        </w:rPr>
        <w:br/>
      </w:r>
      <w:r w:rsidRPr="004F114B">
        <w:rPr>
          <w:sz w:val="28"/>
        </w:rPr>
        <w:t>z późniejszymi zmianami).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2. Nadzór nad działalnością Komendy sprawuje Komendant Główny Policji.</w:t>
      </w:r>
    </w:p>
    <w:p w:rsidR="005653D0" w:rsidRPr="004F114B" w:rsidRDefault="004F114B" w:rsidP="005653D0">
      <w:pPr>
        <w:rPr>
          <w:sz w:val="28"/>
        </w:rPr>
      </w:pPr>
      <w:r>
        <w:rPr>
          <w:sz w:val="28"/>
        </w:rPr>
        <w:t>§ 3. Siedzibą</w:t>
      </w:r>
      <w:r w:rsidR="005653D0" w:rsidRPr="004F114B">
        <w:rPr>
          <w:sz w:val="28"/>
        </w:rPr>
        <w:t xml:space="preserve"> Komendy jest Łódź.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4. Obszarem działania Komendy jest obszar województwa łódzkiego.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lastRenderedPageBreak/>
        <w:t>§ 5. Na obszarze działania Komendy działają jednostki organizacyjne Policji, których kierownicy podlegają Komendantowi, a mianowicie: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Miejska Policji w Łodzi;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Miejska Policji w Piotrkowie Trybunalskim;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Miejska Policji w Skierniewicach;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Bełchatowie;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Brzezinach;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Kutnie;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Łasku;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Łęczycy;</w:t>
      </w:r>
    </w:p>
    <w:p w:rsidR="005653D0" w:rsidRPr="004F114B" w:rsidRDefault="005653D0" w:rsidP="004F114B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Łowiczu;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powiatu Łódzkiego Wschodniego;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Opocznie;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Pabianicach;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Pajęcznie;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Poddębicach;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Radomsku;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Rawie Mazowieckiej;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Sieradzu;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Tomaszowie Mazowieckim;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Wieluniu;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Wieruszowie;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Zduńskiej Woli;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Komenda Powiatowa Policji w Zgierzu;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Oddział Prewencji Policji w Łodzi;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Samodzielny Pododdział Antyterrorystyczny Policji w Łodzi;</w:t>
      </w:r>
    </w:p>
    <w:p w:rsidR="005653D0" w:rsidRPr="004F114B" w:rsidRDefault="005653D0" w:rsidP="004F114B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r w:rsidRPr="004F114B">
        <w:rPr>
          <w:sz w:val="28"/>
        </w:rPr>
        <w:t>Ośrodek Szkolenia Policji w Łodzi z siedziba w Sieradzu.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lastRenderedPageBreak/>
        <w:t>§ 6. Komenda ma prawo używania pieczęci urzędowej z godłem państwowym</w:t>
      </w:r>
      <w:r w:rsidR="004F114B" w:rsidRPr="004F114B">
        <w:rPr>
          <w:sz w:val="28"/>
        </w:rPr>
        <w:t xml:space="preserve"> </w:t>
      </w:r>
      <w:r w:rsidR="004F114B">
        <w:rPr>
          <w:sz w:val="28"/>
        </w:rPr>
        <w:br/>
      </w:r>
      <w:r w:rsidR="004F114B" w:rsidRPr="004F114B">
        <w:rPr>
          <w:sz w:val="28"/>
        </w:rPr>
        <w:t xml:space="preserve">i napisem w otoku: </w:t>
      </w:r>
      <w:r w:rsidRPr="004F114B">
        <w:rPr>
          <w:sz w:val="28"/>
        </w:rPr>
        <w:t>"Komenda Wojewódzka Policji w Łodzi".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7. 1. Przedmiotem działalności Komendy, w tym działalności podstawowej, jest realizacja zadań</w:t>
      </w:r>
      <w:r w:rsidR="004F114B" w:rsidRPr="004F114B">
        <w:rPr>
          <w:sz w:val="28"/>
        </w:rPr>
        <w:t xml:space="preserve"> </w:t>
      </w:r>
      <w:r w:rsidRPr="004F114B">
        <w:rPr>
          <w:sz w:val="28"/>
        </w:rPr>
        <w:t>wynikających z zakresu działania Komendanta, jako organu administracji rządowej właściwego w sprawach ochrony bezpieczeństwa ludzi oraz utrzymania bezpieczeństwa i porządku publicznego na obszarze, o którym mowa w § 4.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2. Zakres działania Komendy określają przepisy w sprawie szczegółow</w:t>
      </w:r>
      <w:r w:rsidR="004F114B" w:rsidRPr="004F114B">
        <w:rPr>
          <w:sz w:val="28"/>
        </w:rPr>
        <w:t xml:space="preserve">ych zasad organizacji i zakresu </w:t>
      </w:r>
      <w:r w:rsidRPr="004F114B">
        <w:rPr>
          <w:sz w:val="28"/>
        </w:rPr>
        <w:t>działania komend, komisariatów i innych jednostek organizacyjnych Policji.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§ 8. 1. Komenda kieruje Komendant przy pomocy zastępców Komendanta, Głównego Księgowego</w:t>
      </w:r>
      <w:r w:rsidR="004F114B" w:rsidRPr="004F114B">
        <w:rPr>
          <w:sz w:val="28"/>
        </w:rPr>
        <w:t xml:space="preserve">- </w:t>
      </w:r>
      <w:r w:rsidRPr="004F114B">
        <w:rPr>
          <w:sz w:val="28"/>
        </w:rPr>
        <w:t>Naczelnika Wydziału Finansów Komendy oraz kierowników komórek organizacyjnych Komendy.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2. Podział zadań pomiędzy Komendantem a jego zastępcami określa Komendant.</w:t>
      </w:r>
    </w:p>
    <w:p w:rsidR="005653D0" w:rsidRPr="004F114B" w:rsidRDefault="005653D0" w:rsidP="005653D0">
      <w:pPr>
        <w:rPr>
          <w:sz w:val="28"/>
        </w:rPr>
      </w:pPr>
      <w:r w:rsidRPr="004F114B">
        <w:rPr>
          <w:sz w:val="28"/>
        </w:rPr>
        <w:t>3. Komendant może upoważnić podległych policjantów i pracowników</w:t>
      </w:r>
      <w:r w:rsidR="004F114B" w:rsidRPr="004F114B">
        <w:rPr>
          <w:sz w:val="28"/>
        </w:rPr>
        <w:t xml:space="preserve"> do podejmowania w jego imieniu </w:t>
      </w:r>
      <w:r w:rsidRPr="004F114B">
        <w:rPr>
          <w:sz w:val="28"/>
        </w:rPr>
        <w:t>decyzji lub wykonywania czynności w określonych sprawach.</w:t>
      </w:r>
    </w:p>
    <w:p w:rsidR="004F114B" w:rsidRPr="004F114B" w:rsidRDefault="005653D0" w:rsidP="005653D0">
      <w:pPr>
        <w:rPr>
          <w:sz w:val="28"/>
        </w:rPr>
      </w:pPr>
      <w:r w:rsidRPr="004F114B">
        <w:rPr>
          <w:sz w:val="28"/>
        </w:rPr>
        <w:t>§ 9. Strukturę organizacyjna, zakres zadań komórek organizacyjnych oraz organizacje kierowania i</w:t>
      </w:r>
      <w:r w:rsidR="004F114B" w:rsidRPr="004F114B">
        <w:rPr>
          <w:sz w:val="28"/>
        </w:rPr>
        <w:t xml:space="preserve"> funkcje </w:t>
      </w:r>
      <w:r w:rsidRPr="004F114B">
        <w:rPr>
          <w:sz w:val="28"/>
        </w:rPr>
        <w:t>Komendy określa regulamin Komendy.</w:t>
      </w:r>
    </w:p>
    <w:p w:rsidR="005653D0" w:rsidRPr="005653D0" w:rsidRDefault="005653D0" w:rsidP="005653D0"/>
    <w:sectPr w:rsidR="005653D0" w:rsidRPr="0056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1D3"/>
    <w:multiLevelType w:val="hybridMultilevel"/>
    <w:tmpl w:val="71DC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6C8A"/>
    <w:multiLevelType w:val="hybridMultilevel"/>
    <w:tmpl w:val="C1B8281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4150011">
        <w:start w:val="1"/>
        <w:numFmt w:val="decimal"/>
        <w:suff w:val="nothing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A"/>
    <w:rsid w:val="004F114B"/>
    <w:rsid w:val="0051181A"/>
    <w:rsid w:val="005653D0"/>
    <w:rsid w:val="00DE72BB"/>
    <w:rsid w:val="00E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7595-BA0B-4ED3-B46D-9505EEA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53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6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KWP w Łodzi z 2.12.2014 r. dostępny cyfrowo</dc:title>
  <dc:subject/>
  <dc:creator>A50078;Patrycja Gruszczelak</dc:creator>
  <cp:keywords/>
  <dc:description/>
  <cp:lastModifiedBy>A50078</cp:lastModifiedBy>
  <cp:revision>4</cp:revision>
  <dcterms:created xsi:type="dcterms:W3CDTF">2021-06-15T11:27:00Z</dcterms:created>
  <dcterms:modified xsi:type="dcterms:W3CDTF">2021-06-15T11:48:00Z</dcterms:modified>
</cp:coreProperties>
</file>